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9B" w:rsidRPr="004E24C0" w:rsidRDefault="00B80D9B" w:rsidP="00B80D9B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color w:val="000000" w:themeColor="text1"/>
          <w:sz w:val="32"/>
          <w:lang w:eastAsia="ru-RU"/>
        </w:rPr>
      </w:pPr>
      <w:r w:rsidRPr="004E24C0">
        <w:rPr>
          <w:rFonts w:eastAsia="Times New Roman" w:cs="Arial"/>
          <w:b/>
          <w:bCs/>
          <w:color w:val="000000" w:themeColor="text1"/>
          <w:sz w:val="32"/>
          <w:lang w:eastAsia="ru-RU"/>
        </w:rPr>
        <w:t>DON'T STOP</w:t>
      </w:r>
    </w:p>
    <w:p w:rsidR="00B80D9B" w:rsidRPr="004E24C0" w:rsidRDefault="00B80D9B" w:rsidP="00B80D9B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color w:val="000000" w:themeColor="text1"/>
          <w:sz w:val="24"/>
          <w:lang w:eastAsia="ru-RU"/>
        </w:rPr>
      </w:pPr>
    </w:p>
    <w:p w:rsidR="00B80D9B" w:rsidRPr="00782D98" w:rsidRDefault="00B80D9B" w:rsidP="00B80D9B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proofErr w:type="spellStart"/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DON'T STOP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 – это мощный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предтренировочный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комплекс в капсулах. Добавка состоит из активных компонентов, которые повышают производительность на тренировке. В состав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FitMax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DON'T STOP входят только «работающие» вещества: кофеин,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таурин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и L-тирозин.</w:t>
      </w:r>
    </w:p>
    <w:p w:rsidR="00B80D9B" w:rsidRPr="00782D98" w:rsidRDefault="00B80D9B" w:rsidP="00B80D9B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br/>
      </w:r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Кофеин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 стимулирует центральную нервную систему, повышая ментальную концентрацию, выносливость и общую работоспособность во время тренировки. 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proofErr w:type="spellStart"/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Таурин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 имеет большое значение в бодибилдинге и других скоростно-силовых видах спорта, поскольку способствует увеличению скорости протекания энергетических процессов. Также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таурин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защищает от мышечных судорог. Судороги могут возникать при потере калия и натрия во время тренировки, а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таурин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предотвращает их потерю. Кроме того,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таурин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обладает мощным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антиоксидантным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действием. 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L-тирозин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 – это очень важный компонент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предтренировочных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 комплексов, потому что помогает спортсменам избежать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перетренированности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. Также тирозин может улучшать ментальную концентрацию и повышать настроение. 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</w:t>
      </w:r>
      <w:proofErr w:type="spellEnd"/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 DON'T STOP</w:t>
      </w:r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– это мощный комплексный </w:t>
      </w:r>
      <w:proofErr w:type="spellStart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предтренировочник</w:t>
      </w:r>
      <w:proofErr w:type="spellEnd"/>
      <w:r w:rsidRPr="00782D98">
        <w:rPr>
          <w:rFonts w:eastAsia="Times New Roman" w:cs="Arial"/>
          <w:color w:val="000000" w:themeColor="text1"/>
          <w:sz w:val="24"/>
          <w:szCs w:val="24"/>
          <w:lang w:eastAsia="ru-RU"/>
        </w:rPr>
        <w:t>, который максимально активизирует системы организма, чтобы вы могли увеличить работоспособность и вывести продуктивность своих тренировок на совершенно новый уровень! </w:t>
      </w:r>
    </w:p>
    <w:p w:rsidR="009C5093" w:rsidRPr="00782D98" w:rsidRDefault="009C5093" w:rsidP="00B80D9B">
      <w:pPr>
        <w:shd w:val="clear" w:color="auto" w:fill="FFFFFF"/>
        <w:spacing w:line="318" w:lineRule="atLeast"/>
        <w:textAlignment w:val="baseline"/>
        <w:rPr>
          <w:rFonts w:eastAsia="Times New Roman" w:cs="Arial"/>
          <w:b/>
          <w:color w:val="000000" w:themeColor="text1"/>
          <w:sz w:val="24"/>
          <w:szCs w:val="24"/>
          <w:lang w:eastAsia="ru-RU"/>
        </w:rPr>
      </w:pPr>
    </w:p>
    <w:p w:rsidR="00B80D9B" w:rsidRPr="00782D98" w:rsidRDefault="004E24C0" w:rsidP="00B80D9B">
      <w:pPr>
        <w:shd w:val="clear" w:color="auto" w:fill="FFFFFF"/>
        <w:textAlignment w:val="baseline"/>
        <w:outlineLvl w:val="2"/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</w:pPr>
      <w:r w:rsidRPr="00782D98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Как принимать</w:t>
      </w:r>
      <w:r w:rsidRPr="00782D98">
        <w:rPr>
          <w:rFonts w:eastAsia="Times New Roman" w:cs="Arial"/>
          <w:b/>
          <w:color w:val="000000" w:themeColor="text1"/>
          <w:sz w:val="24"/>
          <w:szCs w:val="24"/>
          <w:lang w:val="uk-UA" w:eastAsia="ru-RU"/>
        </w:rPr>
        <w:t xml:space="preserve"> </w:t>
      </w:r>
      <w:r w:rsidRPr="00782D98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DON'T STOP:</w:t>
      </w:r>
    </w:p>
    <w:p w:rsidR="00B80D9B" w:rsidRPr="00782D98" w:rsidRDefault="004E24C0" w:rsidP="00B80D9B">
      <w:pPr>
        <w:shd w:val="clear" w:color="auto" w:fill="FFFFFF"/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782D98">
        <w:rPr>
          <w:rFonts w:eastAsia="Times New Roman" w:cs="Arial"/>
          <w:bCs/>
          <w:color w:val="000000" w:themeColor="text1"/>
          <w:sz w:val="24"/>
          <w:szCs w:val="24"/>
          <w:lang w:eastAsia="ru-RU"/>
        </w:rPr>
        <w:t>DON'T STOP</w:t>
      </w:r>
      <w:r w:rsidRPr="00782D98">
        <w:rPr>
          <w:rFonts w:eastAsia="Times New Roman" w:cs="Arial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="00B80D9B" w:rsidRPr="00782D98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принимать по 2 капсулы за час до тренировки, запивая 250 мл воды. Не принимайте добавку менее</w:t>
      </w:r>
      <w:proofErr w:type="gramStart"/>
      <w:r w:rsidR="00B80D9B" w:rsidRPr="00782D98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="00B80D9B" w:rsidRPr="00782D98">
        <w:rPr>
          <w:rFonts w:eastAsia="Times New Roman" w:cs="Arial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чем за 6 часов до сна. Запрещено принимать беременным или кормящим матерям.</w:t>
      </w:r>
    </w:p>
    <w:p w:rsidR="00B80D9B" w:rsidRPr="004E24C0" w:rsidRDefault="00B80D9B" w:rsidP="00B80D9B">
      <w:pPr>
        <w:shd w:val="clear" w:color="auto" w:fill="FFFFFF"/>
        <w:spacing w:line="318" w:lineRule="atLeast"/>
        <w:textAlignment w:val="baseline"/>
        <w:rPr>
          <w:rFonts w:eastAsia="Times New Roman" w:cs="Arial"/>
          <w:color w:val="000000" w:themeColor="text1"/>
          <w:sz w:val="26"/>
          <w:szCs w:val="26"/>
          <w:lang w:eastAsia="ru-RU"/>
        </w:rPr>
      </w:pPr>
    </w:p>
    <w:p w:rsidR="00782D98" w:rsidRPr="00710B66" w:rsidRDefault="00782D98" w:rsidP="00782D98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782D98" w:rsidRPr="00782D98" w:rsidRDefault="00782D98" w:rsidP="00782D98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60 капсул.</w:t>
      </w:r>
    </w:p>
    <w:p w:rsidR="00782D98" w:rsidRPr="00710B66" w:rsidRDefault="00782D98" w:rsidP="00782D98">
      <w:pPr>
        <w:rPr>
          <w:sz w:val="24"/>
          <w:szCs w:val="24"/>
        </w:rPr>
      </w:pPr>
    </w:p>
    <w:p w:rsidR="000E2E32" w:rsidRPr="004E24C0" w:rsidRDefault="000E2E32" w:rsidP="00B80D9B">
      <w:pPr>
        <w:rPr>
          <w:color w:val="000000" w:themeColor="text1"/>
          <w:sz w:val="26"/>
          <w:szCs w:val="26"/>
        </w:rPr>
      </w:pPr>
    </w:p>
    <w:sectPr w:rsidR="000E2E32" w:rsidRPr="004E24C0" w:rsidSect="00881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A72A2"/>
    <w:rsid w:val="002322D9"/>
    <w:rsid w:val="00280F59"/>
    <w:rsid w:val="004C73D1"/>
    <w:rsid w:val="004E24C0"/>
    <w:rsid w:val="00743C6F"/>
    <w:rsid w:val="00753556"/>
    <w:rsid w:val="00782D98"/>
    <w:rsid w:val="00881D87"/>
    <w:rsid w:val="008A1428"/>
    <w:rsid w:val="008B75BE"/>
    <w:rsid w:val="008E79DA"/>
    <w:rsid w:val="00914C8D"/>
    <w:rsid w:val="00927DED"/>
    <w:rsid w:val="009C5093"/>
    <w:rsid w:val="00B30C8B"/>
    <w:rsid w:val="00B57958"/>
    <w:rsid w:val="00B80D9B"/>
    <w:rsid w:val="00BB5735"/>
    <w:rsid w:val="00C8039C"/>
    <w:rsid w:val="00CA3DD3"/>
    <w:rsid w:val="00DD4C14"/>
    <w:rsid w:val="00E70CAD"/>
    <w:rsid w:val="00E9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2015-05-28T09:41:00Z</dcterms:created>
  <dcterms:modified xsi:type="dcterms:W3CDTF">2015-06-08T07:14:00Z</dcterms:modified>
</cp:coreProperties>
</file>